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560D" w14:textId="77777777" w:rsidR="00485E58" w:rsidRDefault="00485E58" w:rsidP="00E85D69">
      <w:pPr>
        <w:rPr>
          <w:rFonts w:ascii="Century Gothic" w:hAnsi="Century Gothic"/>
          <w:color w:val="0070C0"/>
        </w:rPr>
      </w:pPr>
    </w:p>
    <w:p w14:paraId="70B2E195" w14:textId="691B779D" w:rsidR="00E85D69" w:rsidRPr="00485E58" w:rsidRDefault="24880253" w:rsidP="0077199A">
      <w:pPr>
        <w:jc w:val="center"/>
        <w:rPr>
          <w:rFonts w:ascii="Century Gothic" w:hAnsi="Century Gothic"/>
          <w:sz w:val="36"/>
          <w:szCs w:val="36"/>
        </w:rPr>
      </w:pPr>
      <w:r w:rsidRPr="24880253">
        <w:rPr>
          <w:rFonts w:ascii="Century Gothic" w:hAnsi="Century Gothic"/>
          <w:sz w:val="28"/>
          <w:szCs w:val="28"/>
        </w:rPr>
        <w:t>EKG Consult Workflow</w:t>
      </w:r>
      <w:r w:rsidR="00980951">
        <w:rPr>
          <w:rFonts w:ascii="Century Gothic" w:hAnsi="Century Gothic"/>
          <w:sz w:val="36"/>
          <w:szCs w:val="36"/>
        </w:rPr>
        <w:t xml:space="preserve"> </w:t>
      </w:r>
    </w:p>
    <w:p w14:paraId="2C9B00C7" w14:textId="77777777" w:rsidR="00E85D69" w:rsidRPr="00485E58" w:rsidRDefault="00E85D69" w:rsidP="00E85D69">
      <w:pPr>
        <w:rPr>
          <w:rFonts w:ascii="Century Gothic" w:hAnsi="Century Gothic"/>
        </w:rPr>
      </w:pPr>
    </w:p>
    <w:p w14:paraId="46B1A66C" w14:textId="77777777" w:rsidR="00E85D69" w:rsidRPr="00485E58" w:rsidRDefault="00E85D69" w:rsidP="00E85D69">
      <w:pPr>
        <w:rPr>
          <w:rFonts w:ascii="Century Gothic" w:hAnsi="Century Gothic"/>
        </w:rPr>
      </w:pPr>
    </w:p>
    <w:p w14:paraId="1DE81F3E" w14:textId="62F85A77" w:rsidR="00E85D69" w:rsidRPr="00485E58" w:rsidRDefault="24880253" w:rsidP="24880253">
      <w:pPr>
        <w:rPr>
          <w:rFonts w:ascii="Century Gothic" w:hAnsi="Century Gothic"/>
        </w:rPr>
      </w:pPr>
      <w:r w:rsidRPr="24880253">
        <w:rPr>
          <w:rFonts w:ascii="Century Gothic" w:hAnsi="Century Gothic"/>
        </w:rPr>
        <w:t xml:space="preserve">Please follow the tips below to ensure </w:t>
      </w:r>
      <w:r w:rsidR="0077199A">
        <w:rPr>
          <w:rFonts w:ascii="Century Gothic" w:hAnsi="Century Gothic"/>
        </w:rPr>
        <w:t>the best quality EKG</w:t>
      </w:r>
    </w:p>
    <w:p w14:paraId="7ADEEE31" w14:textId="5564BAF8" w:rsidR="00CB656D" w:rsidRPr="00485E58" w:rsidRDefault="00CB656D" w:rsidP="00E85D69">
      <w:pPr>
        <w:rPr>
          <w:rFonts w:ascii="Century Gothic" w:hAnsi="Century Gothic"/>
        </w:rPr>
      </w:pPr>
    </w:p>
    <w:p w14:paraId="4AFC0456" w14:textId="6C5F765A" w:rsidR="00B85618" w:rsidRDefault="24880253" w:rsidP="2488025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24880253">
        <w:rPr>
          <w:rFonts w:ascii="Century Gothic" w:hAnsi="Century Gothic"/>
        </w:rPr>
        <w:t>Remain in the EKG consult screen at all times.</w:t>
      </w:r>
    </w:p>
    <w:p w14:paraId="254C5534" w14:textId="77777777" w:rsidR="00485E58" w:rsidRPr="00485E58" w:rsidRDefault="00485E58" w:rsidP="00485E58">
      <w:pPr>
        <w:pStyle w:val="ListParagraph"/>
        <w:rPr>
          <w:rFonts w:ascii="Century Gothic" w:hAnsi="Century Gothic"/>
        </w:rPr>
      </w:pPr>
    </w:p>
    <w:p w14:paraId="1465AEF6" w14:textId="7C6D8520" w:rsidR="00CB656D" w:rsidRDefault="24880253" w:rsidP="2488025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24880253">
        <w:rPr>
          <w:rFonts w:ascii="Century Gothic" w:hAnsi="Century Gothic"/>
        </w:rPr>
        <w:t>Positioning adjustments can be made to the electrodes and leads to enhance the EKG strip quality prior to saving the EKG.</w:t>
      </w:r>
    </w:p>
    <w:p w14:paraId="5EDF4CB9" w14:textId="77777777" w:rsidR="00485E58" w:rsidRPr="00485E58" w:rsidRDefault="00485E58" w:rsidP="00485E58">
      <w:pPr>
        <w:pStyle w:val="ListParagraph"/>
        <w:rPr>
          <w:rFonts w:ascii="Century Gothic" w:hAnsi="Century Gothic"/>
        </w:rPr>
      </w:pPr>
    </w:p>
    <w:p w14:paraId="7ECD9569" w14:textId="07DE8394" w:rsidR="00E85D69" w:rsidRDefault="24880253" w:rsidP="24880253">
      <w:pPr>
        <w:numPr>
          <w:ilvl w:val="0"/>
          <w:numId w:val="1"/>
        </w:numPr>
        <w:rPr>
          <w:rFonts w:ascii="Century Gothic" w:eastAsia="Times New Roman" w:hAnsi="Century Gothic"/>
        </w:rPr>
      </w:pPr>
      <w:r w:rsidRPr="24880253">
        <w:rPr>
          <w:rFonts w:ascii="Century Gothic" w:eastAsia="Times New Roman" w:hAnsi="Century Gothic"/>
        </w:rPr>
        <w:t>For enhanced quality, please ensure that the patient’s clothing is not touching the electrodes or leads.</w:t>
      </w:r>
    </w:p>
    <w:p w14:paraId="7E6A7C36" w14:textId="77777777" w:rsidR="00980951" w:rsidRDefault="00980951" w:rsidP="00980951">
      <w:pPr>
        <w:ind w:left="720"/>
        <w:rPr>
          <w:rFonts w:ascii="Century Gothic" w:eastAsia="Times New Roman" w:hAnsi="Century Gothic"/>
        </w:rPr>
      </w:pPr>
    </w:p>
    <w:p w14:paraId="6FF46BE9" w14:textId="6E30D40A" w:rsidR="00980951" w:rsidRDefault="24880253" w:rsidP="00980951">
      <w:pPr>
        <w:numPr>
          <w:ilvl w:val="0"/>
          <w:numId w:val="1"/>
        </w:numPr>
        <w:rPr>
          <w:rFonts w:ascii="Century Gothic" w:eastAsia="Times New Roman" w:hAnsi="Century Gothic"/>
        </w:rPr>
      </w:pPr>
      <w:r w:rsidRPr="24880253">
        <w:rPr>
          <w:rFonts w:ascii="Century Gothic" w:eastAsia="Times New Roman" w:hAnsi="Century Gothic"/>
        </w:rPr>
        <w:t>Please stabilize the patient’s upper and lower extremities to ensure the best quality of the EKG strip.</w:t>
      </w:r>
    </w:p>
    <w:p w14:paraId="6FB97759" w14:textId="77777777" w:rsidR="00980951" w:rsidRDefault="00980951" w:rsidP="00980951">
      <w:pPr>
        <w:pStyle w:val="ListParagraph"/>
        <w:rPr>
          <w:rFonts w:ascii="Century Gothic" w:eastAsia="Times New Roman" w:hAnsi="Century Gothic"/>
        </w:rPr>
      </w:pPr>
    </w:p>
    <w:p w14:paraId="62438808" w14:textId="6631E9CB" w:rsidR="00980951" w:rsidRDefault="00236AFA" w:rsidP="00980951">
      <w:pPr>
        <w:numPr>
          <w:ilvl w:val="0"/>
          <w:numId w:val="1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When you have completed the EKG, y</w:t>
      </w:r>
      <w:r w:rsidR="00980951">
        <w:rPr>
          <w:rFonts w:ascii="Century Gothic" w:eastAsia="Times New Roman" w:hAnsi="Century Gothic"/>
        </w:rPr>
        <w:t>ou will receive</w:t>
      </w:r>
      <w:r>
        <w:rPr>
          <w:rFonts w:ascii="Century Gothic" w:eastAsia="Times New Roman" w:hAnsi="Century Gothic"/>
        </w:rPr>
        <w:t xml:space="preserve"> a print out</w:t>
      </w:r>
      <w:r w:rsidR="007845C9">
        <w:rPr>
          <w:rFonts w:ascii="Century Gothic" w:eastAsia="Times New Roman" w:hAnsi="Century Gothic"/>
        </w:rPr>
        <w:t xml:space="preserve"> </w:t>
      </w:r>
      <w:r w:rsidR="00392C5A">
        <w:rPr>
          <w:rFonts w:ascii="Century Gothic" w:eastAsia="Times New Roman" w:hAnsi="Century Gothic"/>
        </w:rPr>
        <w:t xml:space="preserve">on </w:t>
      </w:r>
      <w:r>
        <w:rPr>
          <w:rFonts w:ascii="Century Gothic" w:eastAsia="Times New Roman" w:hAnsi="Century Gothic"/>
        </w:rPr>
        <w:t>your unit</w:t>
      </w:r>
      <w:r w:rsidR="00AE7E0A">
        <w:rPr>
          <w:rFonts w:ascii="Century Gothic" w:eastAsia="Times New Roman" w:hAnsi="Century Gothic"/>
        </w:rPr>
        <w:t xml:space="preserve"> </w:t>
      </w:r>
      <w:r w:rsidR="00980951">
        <w:rPr>
          <w:rFonts w:ascii="Century Gothic" w:eastAsia="Times New Roman" w:hAnsi="Century Gothic"/>
        </w:rPr>
        <w:t>fax machine,</w:t>
      </w:r>
      <w:r>
        <w:rPr>
          <w:rFonts w:ascii="Century Gothic" w:eastAsia="Times New Roman" w:hAnsi="Century Gothic"/>
        </w:rPr>
        <w:t xml:space="preserve"> and the EKG will be automatically sent to the </w:t>
      </w:r>
      <w:r w:rsidR="0077199A">
        <w:rPr>
          <w:rFonts w:ascii="Century Gothic" w:eastAsia="Times New Roman" w:hAnsi="Century Gothic"/>
        </w:rPr>
        <w:t>physician for interpretation.  You</w:t>
      </w:r>
      <w:r w:rsidR="00980951">
        <w:rPr>
          <w:rFonts w:ascii="Century Gothic" w:eastAsia="Times New Roman" w:hAnsi="Century Gothic"/>
        </w:rPr>
        <w:t xml:space="preserve"> will </w:t>
      </w:r>
      <w:r w:rsidR="0077199A">
        <w:rPr>
          <w:rFonts w:ascii="Century Gothic" w:eastAsia="Times New Roman" w:hAnsi="Century Gothic"/>
        </w:rPr>
        <w:t xml:space="preserve">receive an additional fax of the final read EKG. </w:t>
      </w:r>
    </w:p>
    <w:p w14:paraId="0627BF3D" w14:textId="77777777" w:rsidR="00980951" w:rsidRDefault="00980951" w:rsidP="00980951">
      <w:pPr>
        <w:ind w:left="720"/>
      </w:pPr>
    </w:p>
    <w:p w14:paraId="14577F9E" w14:textId="5BE6D506" w:rsidR="00485E58" w:rsidRPr="00485E58" w:rsidRDefault="24880253" w:rsidP="00EF6EB4">
      <w:pPr>
        <w:ind w:left="720"/>
        <w:jc w:val="center"/>
        <w:rPr>
          <w:rFonts w:ascii="Century Gothic" w:hAnsi="Century Gothic"/>
          <w:b/>
          <w:bCs/>
        </w:rPr>
      </w:pPr>
      <w:r w:rsidRPr="24880253">
        <w:rPr>
          <w:rFonts w:ascii="Century Gothic" w:eastAsia="Times New Roman" w:hAnsi="Century Gothic"/>
          <w:b/>
          <w:bCs/>
        </w:rPr>
        <w:t>Technical Support is always available by calling</w:t>
      </w:r>
    </w:p>
    <w:p w14:paraId="06818EF1" w14:textId="78E7E487" w:rsidR="00485E58" w:rsidRDefault="24880253" w:rsidP="00EF6EB4">
      <w:pPr>
        <w:jc w:val="center"/>
        <w:rPr>
          <w:rFonts w:ascii="Century Gothic" w:eastAsia="Times New Roman" w:hAnsi="Century Gothic"/>
          <w:b/>
          <w:bCs/>
        </w:rPr>
      </w:pPr>
      <w:r w:rsidRPr="24880253">
        <w:rPr>
          <w:rFonts w:ascii="Century Gothic" w:eastAsia="Times New Roman" w:hAnsi="Century Gothic"/>
          <w:b/>
          <w:bCs/>
        </w:rPr>
        <w:t>1-888-5Curavi (1-888-528-7284)</w:t>
      </w:r>
    </w:p>
    <w:p w14:paraId="624ED28B" w14:textId="04F00BF8" w:rsidR="0077199A" w:rsidRDefault="24880253" w:rsidP="0077199A">
      <w:pPr>
        <w:jc w:val="center"/>
        <w:rPr>
          <w:b/>
          <w:bCs/>
        </w:rPr>
      </w:pPr>
      <w:r w:rsidRPr="24880253">
        <w:rPr>
          <w:b/>
          <w:bCs/>
        </w:rPr>
        <w:t xml:space="preserve"> CuraviSupport™ icon on the</w:t>
      </w:r>
      <w:r w:rsidR="0077199A">
        <w:rPr>
          <w:b/>
          <w:bCs/>
        </w:rPr>
        <w:t xml:space="preserve"> CuraviCart™ desktop</w:t>
      </w:r>
    </w:p>
    <w:p w14:paraId="2D6B8409" w14:textId="63007E2F" w:rsidR="00485E58" w:rsidRPr="0077199A" w:rsidRDefault="0077199A" w:rsidP="0077199A">
      <w:pPr>
        <w:jc w:val="center"/>
        <w:rPr>
          <w:b/>
          <w:bCs/>
        </w:rPr>
      </w:pPr>
      <w:r>
        <w:rPr>
          <w:b/>
          <w:bCs/>
        </w:rPr>
        <w:t>support@curavihealth.com</w:t>
      </w:r>
    </w:p>
    <w:p w14:paraId="0197FFB6" w14:textId="4F0295D8" w:rsidR="00485E58" w:rsidRPr="00485E58" w:rsidRDefault="00485E58" w:rsidP="00485E58">
      <w:pPr>
        <w:rPr>
          <w:rFonts w:ascii="Century Gothic" w:hAnsi="Century Gothic"/>
        </w:rPr>
      </w:pPr>
      <w:bookmarkStart w:id="0" w:name="_GoBack"/>
      <w:bookmarkEnd w:id="0"/>
    </w:p>
    <w:sectPr w:rsidR="00485E58" w:rsidRPr="00485E58" w:rsidSect="006806F6">
      <w:headerReference w:type="default" r:id="rId11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12FF" w14:textId="77777777" w:rsidR="00E016F2" w:rsidRDefault="00E016F2" w:rsidP="006806F6">
      <w:r>
        <w:separator/>
      </w:r>
    </w:p>
  </w:endnote>
  <w:endnote w:type="continuationSeparator" w:id="0">
    <w:p w14:paraId="3E2F92A9" w14:textId="77777777" w:rsidR="00E016F2" w:rsidRDefault="00E016F2" w:rsidP="006806F6">
      <w:r>
        <w:continuationSeparator/>
      </w:r>
    </w:p>
  </w:endnote>
  <w:endnote w:type="continuationNotice" w:id="1">
    <w:p w14:paraId="0363E35C" w14:textId="77777777" w:rsidR="006D4B3A" w:rsidRDefault="006D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C7D5" w14:textId="77777777" w:rsidR="00E016F2" w:rsidRDefault="00E016F2" w:rsidP="006806F6">
      <w:r>
        <w:separator/>
      </w:r>
    </w:p>
  </w:footnote>
  <w:footnote w:type="continuationSeparator" w:id="0">
    <w:p w14:paraId="49F7C095" w14:textId="77777777" w:rsidR="00E016F2" w:rsidRDefault="00E016F2" w:rsidP="006806F6">
      <w:r>
        <w:continuationSeparator/>
      </w:r>
    </w:p>
  </w:footnote>
  <w:footnote w:type="continuationNotice" w:id="1">
    <w:p w14:paraId="6EAA7535" w14:textId="77777777" w:rsidR="006D4B3A" w:rsidRDefault="006D4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8322" w14:textId="77777777" w:rsidR="006806F6" w:rsidRDefault="006806F6" w:rsidP="006806F6">
    <w:pPr>
      <w:pStyle w:val="Header"/>
      <w:ind w:left="-1530"/>
    </w:pPr>
    <w:r>
      <w:rPr>
        <w:noProof/>
      </w:rPr>
      <w:drawing>
        <wp:inline distT="0" distB="0" distL="0" distR="0" wp14:anchorId="1E1D8323" wp14:editId="1E1D8324">
          <wp:extent cx="7448550" cy="289179"/>
          <wp:effectExtent l="0" t="0" r="0" b="0"/>
          <wp:docPr id="3" name="Picture 3" descr="Macintosh HD:Users:shine:Documents:Curavi:Marketing &amp; Operations:Exports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hine:Documents:Curavi:Marketing &amp; Operations:Exports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8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177"/>
    <w:multiLevelType w:val="hybridMultilevel"/>
    <w:tmpl w:val="5DB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A8F"/>
    <w:multiLevelType w:val="hybridMultilevel"/>
    <w:tmpl w:val="9208B95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8FA6D9D"/>
    <w:multiLevelType w:val="hybridMultilevel"/>
    <w:tmpl w:val="46FA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6"/>
    <w:rsid w:val="00011693"/>
    <w:rsid w:val="000236B0"/>
    <w:rsid w:val="00171DD9"/>
    <w:rsid w:val="001E1DB2"/>
    <w:rsid w:val="00215B0F"/>
    <w:rsid w:val="00236AFA"/>
    <w:rsid w:val="00270106"/>
    <w:rsid w:val="002C4B0C"/>
    <w:rsid w:val="00392C5A"/>
    <w:rsid w:val="004450CA"/>
    <w:rsid w:val="00485E58"/>
    <w:rsid w:val="0050408E"/>
    <w:rsid w:val="00546E59"/>
    <w:rsid w:val="006806F6"/>
    <w:rsid w:val="006D4B3A"/>
    <w:rsid w:val="0077199A"/>
    <w:rsid w:val="00776018"/>
    <w:rsid w:val="007845C9"/>
    <w:rsid w:val="00980951"/>
    <w:rsid w:val="00AE7E0A"/>
    <w:rsid w:val="00B85618"/>
    <w:rsid w:val="00CB656D"/>
    <w:rsid w:val="00E016F2"/>
    <w:rsid w:val="00E32A2E"/>
    <w:rsid w:val="00E72121"/>
    <w:rsid w:val="00E853B2"/>
    <w:rsid w:val="00E85D69"/>
    <w:rsid w:val="00EA70B2"/>
    <w:rsid w:val="00EB761E"/>
    <w:rsid w:val="00EF6EB4"/>
    <w:rsid w:val="00F91DAE"/>
    <w:rsid w:val="00FA2A30"/>
    <w:rsid w:val="00FB3958"/>
    <w:rsid w:val="00FC2F7D"/>
    <w:rsid w:val="00FE21CB"/>
    <w:rsid w:val="00FF753F"/>
    <w:rsid w:val="248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1D831D"/>
  <w14:defaultImageDpi w14:val="300"/>
  <w15:docId w15:val="{5F4147B1-39D3-431C-B18F-3E5A178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F6"/>
  </w:style>
  <w:style w:type="paragraph" w:styleId="Footer">
    <w:name w:val="footer"/>
    <w:basedOn w:val="Normal"/>
    <w:link w:val="FooterChar"/>
    <w:uiPriority w:val="99"/>
    <w:unhideWhenUsed/>
    <w:rsid w:val="00680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F6"/>
  </w:style>
  <w:style w:type="paragraph" w:styleId="BalloonText">
    <w:name w:val="Balloon Text"/>
    <w:basedOn w:val="Normal"/>
    <w:link w:val="BalloonTextChar"/>
    <w:uiPriority w:val="99"/>
    <w:semiHidden/>
    <w:unhideWhenUsed/>
    <w:rsid w:val="00680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avi Word" ma:contentTypeID="0x0101008E89291E00F564478AD7F74A3A906C6E0009804A65DE351844A7A86C1C0E961C26" ma:contentTypeVersion="8" ma:contentTypeDescription="" ma:contentTypeScope="" ma:versionID="6f5ca80cb1e2ce0f28b3c3e2141a2c49">
  <xsd:schema xmlns:xsd="http://www.w3.org/2001/XMLSchema" xmlns:xs="http://www.w3.org/2001/XMLSchema" xmlns:p="http://schemas.microsoft.com/office/2006/metadata/properties" xmlns:ns1="http://schemas.microsoft.com/sharepoint/v3" xmlns:ns2="2356ea9b-4626-46e5-a55e-09b7a6a220f4" xmlns:ns3="1ebb248c-0ac4-4224-a409-61568745eb02" xmlns:ns4="fd4c82a2-9677-480c-b689-540d38e5e8a0" targetNamespace="http://schemas.microsoft.com/office/2006/metadata/properties" ma:root="true" ma:fieldsID="30d1b1cff2c85dbdc07cabb08cee6221" ns1:_="" ns2:_="" ns3:_="" ns4:_="">
    <xsd:import namespace="http://schemas.microsoft.com/sharepoint/v3"/>
    <xsd:import namespace="2356ea9b-4626-46e5-a55e-09b7a6a220f4"/>
    <xsd:import namespace="1ebb248c-0ac4-4224-a409-61568745eb02"/>
    <xsd:import namespace="fd4c82a2-9677-480c-b689-540d38e5e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ea9b-4626-46e5-a55e-09b7a6a22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248c-0ac4-4224-a409-61568745eb0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82a2-9677-480c-b689-540d38e5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2356ea9b-4626-46e5-a55e-09b7a6a220f4">MZ3WCPM7RKYV-1028553800-918</_dlc_DocId>
    <_dlc_DocIdUrl xmlns="2356ea9b-4626-46e5-a55e-09b7a6a220f4">
      <Url>https://curavihealth.sharepoint.com/ops/_layouts/15/DocIdRedir.aspx?ID=MZ3WCPM7RKYV-1028553800-918</Url>
      <Description>MZ3WCPM7RKYV-1028553800-918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F337E-8098-4500-9976-17699CFE51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0EAB7-AA8A-4475-B6C5-5577EB695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56ea9b-4626-46e5-a55e-09b7a6a220f4"/>
    <ds:schemaRef ds:uri="1ebb248c-0ac4-4224-a409-61568745eb02"/>
    <ds:schemaRef ds:uri="fd4c82a2-9677-480c-b689-540d38e5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05418-8F76-4126-9890-2EB19A14C174}">
  <ds:schemaRefs>
    <ds:schemaRef ds:uri="http://purl.org/dc/dcmitype/"/>
    <ds:schemaRef ds:uri="http://schemas.microsoft.com/office/2006/documentManagement/types"/>
    <ds:schemaRef ds:uri="2356ea9b-4626-46e5-a55e-09b7a6a220f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4c82a2-9677-480c-b689-540d38e5e8a0"/>
    <ds:schemaRef ds:uri="1ebb248c-0ac4-4224-a409-61568745eb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DA74B4-52E8-4E55-8AA2-E4BE8D57D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UPMC</dc:creator>
  <cp:keywords/>
  <dc:description/>
  <cp:lastModifiedBy>Megan King</cp:lastModifiedBy>
  <cp:revision>2</cp:revision>
  <cp:lastPrinted>2017-08-01T17:51:00Z</cp:lastPrinted>
  <dcterms:created xsi:type="dcterms:W3CDTF">2017-10-18T19:39:00Z</dcterms:created>
  <dcterms:modified xsi:type="dcterms:W3CDTF">2017-10-18T19:39:00Z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0x0101008E89291E00F564478AD7F74A3A906C6E0009804A65DE351844A7A86C1C0E961C26</vt:lpwstr>
  </property>
  <property fmtid="{D5CDD505-2E9C-101B-9397-08002B2CF9AE}" pid="3" name="_dlc_DocIdItemGuid">
    <vt:lpwstr>63ed6bbd-1c59-43bf-ad89-385bb3daffcb</vt:lpwstr>
  </property>
  <property fmtid="{D5CDD505-2E9C-101B-9397-08002B2CF9AE}" pid="4" name="SharedWithUsers">
    <vt:lpwstr>27;#Steve Menke;#18;#Steve M. Handler;#154;#Alissa Meade;#74;#Tracy Polak;#191;#Megan King</vt:lpwstr>
  </property>
</Properties>
</file>